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885394">
        <w:tc>
          <w:tcPr>
            <w:tcW w:w="5211" w:type="dxa"/>
          </w:tcPr>
          <w:p w:rsidR="00885394" w:rsidRDefault="00DA630E">
            <w:pPr>
              <w:tabs>
                <w:tab w:val="left" w:pos="4845"/>
              </w:tabs>
              <w:ind w:firstLine="709"/>
              <w:contextualSpacing/>
              <w:jc w:val="right"/>
              <w:outlineLvl w:val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4360" w:type="dxa"/>
          </w:tcPr>
          <w:p w:rsidR="00885394" w:rsidRDefault="00885394">
            <w:pPr>
              <w:contextualSpacing/>
              <w:jc w:val="both"/>
              <w:outlineLvl w:val="0"/>
              <w:rPr>
                <w:bCs/>
                <w:i/>
                <w:sz w:val="28"/>
                <w:szCs w:val="28"/>
                <w:highlight w:val="white"/>
              </w:rPr>
            </w:pPr>
          </w:p>
        </w:tc>
      </w:tr>
    </w:tbl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644"/>
      </w:tblGrid>
      <w:tr w:rsidR="00885394"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885394">
            <w:pPr>
              <w:jc w:val="right"/>
              <w:rPr>
                <w:highlight w:val="white"/>
              </w:rPr>
            </w:pPr>
          </w:p>
        </w:tc>
        <w:tc>
          <w:tcPr>
            <w:tcW w:w="4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Приложение 1</w:t>
            </w:r>
          </w:p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 Порядку отбора детей для участия в культурно-просветительской программе по маршруту «Москва: культура и искусство» в рамках Национального проекта «Культура» </w:t>
            </w:r>
          </w:p>
          <w:p w:rsidR="00885394" w:rsidRDefault="00885394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</w:tr>
    </w:tbl>
    <w:p w:rsidR="00885394" w:rsidRDefault="00885394">
      <w:pPr>
        <w:rPr>
          <w:highlight w:val="white"/>
        </w:rPr>
      </w:pPr>
    </w:p>
    <w:p w:rsidR="00885394" w:rsidRDefault="00DA630E">
      <w:pPr>
        <w:contextualSpacing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Заявка</w:t>
      </w:r>
    </w:p>
    <w:p w:rsidR="00885394" w:rsidRDefault="00DA630E">
      <w:pPr>
        <w:ind w:firstLine="709"/>
        <w:contextualSpacing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на участие в культурно-просветительской программе для школьников по маршруту по маршруту «Москва: культура и искусство» в рамках Национального проекта «Культура» </w:t>
      </w:r>
    </w:p>
    <w:p w:rsidR="00885394" w:rsidRDefault="00DA630E">
      <w:pPr>
        <w:ind w:firstLine="709"/>
        <w:contextualSpacing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(27 – 30 сентября 2026 года, г. Москва)</w:t>
      </w:r>
    </w:p>
    <w:p w:rsidR="00885394" w:rsidRDefault="00885394">
      <w:pPr>
        <w:ind w:firstLine="709"/>
        <w:jc w:val="center"/>
        <w:rPr>
          <w:sz w:val="28"/>
          <w:szCs w:val="28"/>
          <w:highlight w:val="whit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4658"/>
      </w:tblGrid>
      <w:tr w:rsidR="00885394">
        <w:trPr>
          <w:trHeight w:val="501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ФИО участника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587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Дата рождения/полных лет</w:t>
            </w:r>
          </w:p>
          <w:p w:rsidR="00885394" w:rsidRDefault="00885394">
            <w:pPr>
              <w:jc w:val="both"/>
              <w:rPr>
                <w:sz w:val="28"/>
                <w:szCs w:val="28"/>
                <w:highlight w:val="white"/>
              </w:rPr>
            </w:pP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554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Контактный телефон участника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554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Полное наименование образовательной организации дополнительного образования детей (ДШИ), в которой обучается участник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554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ФИО преподавателя ДШИ, у которого обучается участник и его контактный телефон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554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Полное наименование образовательной организации, реализующей образовательные программы начального общего, основного общего и (или) среднего общего образования (МОУ СОШ), класс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  <w:tr w:rsidR="00885394">
        <w:trPr>
          <w:trHeight w:val="1130"/>
        </w:trPr>
        <w:tc>
          <w:tcPr>
            <w:tcW w:w="4687" w:type="dxa"/>
          </w:tcPr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ФИО одного из родителей (законных представителей), его контактный телефон</w:t>
            </w:r>
          </w:p>
        </w:tc>
        <w:tc>
          <w:tcPr>
            <w:tcW w:w="4658" w:type="dxa"/>
          </w:tcPr>
          <w:p w:rsidR="00885394" w:rsidRDefault="00885394">
            <w:pPr>
              <w:ind w:firstLine="709"/>
              <w:rPr>
                <w:sz w:val="28"/>
                <w:szCs w:val="28"/>
                <w:highlight w:val="white"/>
              </w:rPr>
            </w:pPr>
          </w:p>
        </w:tc>
      </w:tr>
    </w:tbl>
    <w:p w:rsidR="00885394" w:rsidRDefault="00885394">
      <w:pPr>
        <w:contextualSpacing/>
        <w:jc w:val="both"/>
        <w:rPr>
          <w:sz w:val="28"/>
          <w:szCs w:val="28"/>
          <w:highlight w:val="white"/>
        </w:rPr>
      </w:pPr>
    </w:p>
    <w:p w:rsidR="00885394" w:rsidRDefault="00DA630E">
      <w:pPr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Я подтверждаю, что ознакомлен(на) и согласен(на) со всеми условиями и правилами отбора детей для участия в культурно-просветительской программе по маршруту «Москва: культура и искусство» в рамках Национального проекта «Культура» </w:t>
      </w:r>
    </w:p>
    <w:p w:rsidR="00885394" w:rsidRDefault="00885394">
      <w:pPr>
        <w:contextualSpacing/>
        <w:jc w:val="both"/>
        <w:rPr>
          <w:sz w:val="28"/>
          <w:szCs w:val="28"/>
          <w:highlight w:val="whit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85394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DA630E">
            <w:pPr>
              <w:contextualSpacing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______________________________</w:t>
            </w:r>
          </w:p>
          <w:p w:rsidR="00885394" w:rsidRDefault="00DA630E">
            <w:pPr>
              <w:contextualSpacing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дата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DA630E">
            <w:pPr>
              <w:contextualSpacing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______________________________</w:t>
            </w:r>
          </w:p>
          <w:p w:rsidR="00885394" w:rsidRDefault="00DA630E">
            <w:pPr>
              <w:contextualSpacing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подпись</w:t>
            </w:r>
          </w:p>
        </w:tc>
      </w:tr>
    </w:tbl>
    <w:p w:rsidR="00885394" w:rsidRDefault="00DA630E">
      <w:pPr>
        <w:ind w:firstLine="709"/>
        <w:contextualSpacing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644"/>
      </w:tblGrid>
      <w:tr w:rsidR="00885394"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885394">
            <w:pPr>
              <w:jc w:val="right"/>
              <w:rPr>
                <w:highlight w:val="white"/>
              </w:rPr>
            </w:pPr>
          </w:p>
        </w:tc>
        <w:tc>
          <w:tcPr>
            <w:tcW w:w="4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76C6" w:rsidRDefault="007F76C6">
            <w:pPr>
              <w:jc w:val="both"/>
              <w:rPr>
                <w:sz w:val="28"/>
                <w:szCs w:val="28"/>
                <w:highlight w:val="white"/>
              </w:rPr>
            </w:pPr>
          </w:p>
          <w:p w:rsidR="00885394" w:rsidRDefault="00DA630E">
            <w:pPr>
              <w:jc w:val="both"/>
              <w:rPr>
                <w:highlight w:val="white"/>
              </w:rPr>
            </w:pPr>
            <w:bookmarkStart w:id="0" w:name="_GoBack"/>
            <w:bookmarkEnd w:id="0"/>
            <w:r>
              <w:rPr>
                <w:sz w:val="28"/>
                <w:szCs w:val="28"/>
                <w:highlight w:val="white"/>
              </w:rPr>
              <w:lastRenderedPageBreak/>
              <w:t>Приложение 2</w:t>
            </w:r>
          </w:p>
          <w:p w:rsidR="00885394" w:rsidRDefault="00DA630E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 Порядку отбора детей для участия в культурно-просветительской программе по маршруту «Москва: культура и искусство» в рамках Национального проекта «Культура» </w:t>
            </w:r>
          </w:p>
          <w:p w:rsidR="00885394" w:rsidRDefault="00885394">
            <w:pPr>
              <w:jc w:val="both"/>
              <w:rPr>
                <w:highlight w:val="white"/>
              </w:rPr>
            </w:pPr>
          </w:p>
        </w:tc>
      </w:tr>
    </w:tbl>
    <w:p w:rsidR="00885394" w:rsidRDefault="00885394">
      <w:pPr>
        <w:ind w:firstLine="709"/>
        <w:jc w:val="both"/>
        <w:rPr>
          <w:b/>
          <w:sz w:val="22"/>
          <w:szCs w:val="22"/>
          <w:highlight w:val="white"/>
        </w:rPr>
      </w:pPr>
    </w:p>
    <w:p w:rsidR="00885394" w:rsidRDefault="00077E1D">
      <w:pPr>
        <w:contextualSpacing/>
        <w:jc w:val="center"/>
        <w:rPr>
          <w:b/>
          <w:bCs/>
          <w:highlight w:val="white"/>
        </w:rPr>
      </w:pPr>
      <w:hyperlink r:id="rId9" w:tooltip="http://blanker.ru/doc/soglasie-na-obrabotku-personalnykh-dannykh-nesovershennoletnego" w:history="1">
        <w:r w:rsidR="00DA630E">
          <w:rPr>
            <w:b/>
            <w:highlight w:val="white"/>
            <w:lang w:eastAsia="en-US"/>
          </w:rPr>
          <w:t>СОГЛАСИЕ РОДИТЕЛЯ (ЗАКОННОГО ПРЕДСТАВИТЕЛЯ</w:t>
        </w:r>
      </w:hyperlink>
      <w:r w:rsidR="00DA630E">
        <w:rPr>
          <w:b/>
          <w:highlight w:val="white"/>
          <w:lang w:eastAsia="en-US"/>
        </w:rPr>
        <w:t>)</w:t>
      </w:r>
      <w:r w:rsidR="00DA630E">
        <w:rPr>
          <w:b/>
          <w:highlight w:val="white"/>
          <w:lang w:eastAsia="en-US"/>
        </w:rPr>
        <w:br/>
        <w:t>НА ОБРАБОТКУ ПЕРСОНАЛЬНЫХ ДАННЫХ</w:t>
      </w:r>
    </w:p>
    <w:p w:rsidR="00885394" w:rsidRDefault="00DA630E">
      <w:pPr>
        <w:contextualSpacing/>
        <w:jc w:val="center"/>
        <w:rPr>
          <w:b/>
          <w:bCs/>
          <w:highlight w:val="white"/>
        </w:rPr>
      </w:pPr>
      <w:r>
        <w:rPr>
          <w:b/>
          <w:highlight w:val="white"/>
          <w:lang w:eastAsia="en-US"/>
        </w:rPr>
        <w:t>НЕСОВЕРШЕННОЛЕТНЕГО РЕБЕНКА</w:t>
      </w:r>
    </w:p>
    <w:p w:rsidR="00885394" w:rsidRDefault="00DA6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283"/>
        <w:contextualSpacing/>
        <w:jc w:val="center"/>
        <w:rPr>
          <w:rFonts w:eastAsia="Courier New"/>
          <w:color w:val="000000"/>
          <w:highlight w:val="white"/>
        </w:rPr>
      </w:pPr>
      <w:r>
        <w:rPr>
          <w:sz w:val="22"/>
          <w:szCs w:val="22"/>
          <w:highlight w:val="white"/>
          <w:lang w:eastAsia="en-US"/>
        </w:rPr>
        <w:t>Я, ______________________________________________________________________(</w:t>
      </w:r>
      <w:r>
        <w:rPr>
          <w:rFonts w:eastAsia="Courier New"/>
          <w:color w:val="000000" w:themeColor="text1"/>
          <w:highlight w:val="white"/>
        </w:rPr>
        <w:t>фамилия, имя, отчество (при наличии) родителя (законного представителя) ребенка)</w:t>
      </w:r>
      <w:r>
        <w:rPr>
          <w:sz w:val="22"/>
          <w:szCs w:val="22"/>
          <w:highlight w:val="white"/>
          <w:lang w:eastAsia="en-US"/>
        </w:rPr>
        <w:t>,</w:t>
      </w:r>
    </w:p>
    <w:p w:rsidR="00885394" w:rsidRDefault="00DA630E">
      <w:pPr>
        <w:spacing w:after="120"/>
        <w:ind w:firstLine="283"/>
        <w:contextualSpacing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  <w:lang w:eastAsia="en-US"/>
        </w:rPr>
        <w:t>проживающий по адресу ___________________________________________________________, паспорт № _________________________ выдан (кем и когда) _____________________________</w:t>
      </w:r>
      <w:r>
        <w:rPr>
          <w:sz w:val="22"/>
          <w:szCs w:val="22"/>
          <w:highlight w:val="white"/>
          <w:lang w:eastAsia="en-US"/>
        </w:rPr>
        <w:br/>
        <w:t>_____________________________________________________________________________________</w:t>
      </w:r>
    </w:p>
    <w:p w:rsidR="00885394" w:rsidRDefault="00DA630E">
      <w:pPr>
        <w:spacing w:after="120"/>
        <w:ind w:firstLine="283"/>
        <w:contextualSpacing/>
        <w:jc w:val="both"/>
        <w:rPr>
          <w:sz w:val="14"/>
          <w:szCs w:val="14"/>
          <w:highlight w:val="white"/>
        </w:rPr>
      </w:pPr>
      <w:r>
        <w:rPr>
          <w:sz w:val="22"/>
          <w:szCs w:val="22"/>
          <w:highlight w:val="white"/>
          <w:lang w:eastAsia="en-US"/>
        </w:rPr>
        <w:t xml:space="preserve">                    </w:t>
      </w:r>
    </w:p>
    <w:p w:rsidR="00885394" w:rsidRDefault="00DA630E">
      <w:pPr>
        <w:spacing w:after="120"/>
        <w:ind w:firstLine="283"/>
        <w:contextualSpacing/>
        <w:jc w:val="both"/>
        <w:rPr>
          <w:sz w:val="22"/>
          <w:szCs w:val="22"/>
          <w:highlight w:val="white"/>
        </w:rPr>
      </w:pPr>
      <w:r>
        <w:rPr>
          <w:color w:val="000000" w:themeColor="text1"/>
          <w:highlight w:val="white"/>
        </w:rPr>
        <w:t xml:space="preserve">Руководствуясь </w:t>
      </w:r>
      <w:hyperlink r:id="rId10" w:tooltip="https://login.consultant.ru/link/?req=doc&amp;base=LAW&amp;n=500102&amp;dst=100278&amp;field=134&amp;date=28.07.2025" w:history="1">
        <w:r>
          <w:rPr>
            <w:rStyle w:val="afb"/>
            <w:color w:val="000000" w:themeColor="text1"/>
            <w:highlight w:val="white"/>
            <w:u w:val="none"/>
          </w:rPr>
          <w:t>статьями 9</w:t>
        </w:r>
      </w:hyperlink>
      <w:r>
        <w:rPr>
          <w:color w:val="000000" w:themeColor="text1"/>
          <w:highlight w:val="white"/>
        </w:rPr>
        <w:t xml:space="preserve">, </w:t>
      </w:r>
      <w:hyperlink r:id="rId11" w:tooltip="https://login.consultant.ru/link/?req=doc&amp;base=LAW&amp;n=500102&amp;dst=100080&amp;field=134&amp;date=28.07.2025" w:history="1">
        <w:r>
          <w:rPr>
            <w:rStyle w:val="afb"/>
            <w:color w:val="000000" w:themeColor="text1"/>
            <w:highlight w:val="white"/>
            <w:u w:val="none"/>
          </w:rPr>
          <w:t>10</w:t>
        </w:r>
      </w:hyperlink>
      <w:r>
        <w:rPr>
          <w:color w:val="000000" w:themeColor="text1"/>
          <w:highlight w:val="white"/>
        </w:rPr>
        <w:t xml:space="preserve"> Федерального закона от 27 июля 2006 года</w:t>
      </w:r>
      <w:r>
        <w:rPr>
          <w:color w:val="000000" w:themeColor="text1"/>
          <w:highlight w:val="white"/>
        </w:rPr>
        <w:br/>
        <w:t>№ 152-ФЗ «О персональных данных»</w:t>
      </w:r>
      <w:r>
        <w:rPr>
          <w:sz w:val="22"/>
          <w:szCs w:val="22"/>
          <w:highlight w:val="white"/>
          <w:lang w:eastAsia="en-US"/>
        </w:rPr>
        <w:t xml:space="preserve"> даю свое согласие Государственному образовательному бюджетному учреждению дополнительного образования Иркутской областной детской школе искусств (далее – ГОБУДО Иркутская областная ДШИ), расположенного по адресу:664011, </w:t>
      </w:r>
      <w:r>
        <w:rPr>
          <w:sz w:val="22"/>
          <w:szCs w:val="22"/>
          <w:highlight w:val="white"/>
          <w:lang w:eastAsia="en-US"/>
        </w:rPr>
        <w:br/>
        <w:t>г. Иркутск, ул. Желябова, 9 на обработку следующих персональных данных персональных данных моего несовершеннолетнего ребенка ____________________________________________________;</w:t>
      </w:r>
    </w:p>
    <w:p w:rsidR="00885394" w:rsidRDefault="00DA630E">
      <w:pPr>
        <w:ind w:firstLine="709"/>
        <w:contextualSpacing/>
        <w:jc w:val="both"/>
        <w:rPr>
          <w:highlight w:val="white"/>
        </w:rPr>
      </w:pPr>
      <w:r>
        <w:rPr>
          <w:color w:val="000000" w:themeColor="text1"/>
          <w:highlight w:val="white"/>
        </w:rPr>
        <w:t xml:space="preserve"> Даю согласие </w:t>
      </w:r>
      <w:r>
        <w:rPr>
          <w:sz w:val="22"/>
          <w:szCs w:val="22"/>
          <w:highlight w:val="white"/>
          <w:lang w:eastAsia="en-US"/>
        </w:rPr>
        <w:t>ГОБУДО Иркутская областная ДШИ</w:t>
      </w:r>
      <w:r>
        <w:rPr>
          <w:color w:val="000000" w:themeColor="text1"/>
          <w:highlight w:val="white"/>
        </w:rPr>
        <w:t xml:space="preserve"> на автоматизированную, а также без использования средств автоматизации обработку </w:t>
      </w:r>
      <w:r>
        <w:rPr>
          <w:rFonts w:eastAsia="Courier New"/>
          <w:color w:val="000000" w:themeColor="text1"/>
          <w:highlight w:val="white"/>
        </w:rPr>
        <w:t xml:space="preserve">на обработку моих персональных  данных  и  персональных  данных  ребенка,  указанных  в заявке </w:t>
      </w:r>
      <w:r>
        <w:rPr>
          <w:highlight w:val="white"/>
        </w:rPr>
        <w:t xml:space="preserve">на участие в культурно-просветительской программе для школьников по маршруту «Москва: культура и искусство» в рамках Национального проекта «Культура» </w:t>
      </w:r>
      <w:r>
        <w:rPr>
          <w:rFonts w:eastAsia="Courier New"/>
          <w:color w:val="000000" w:themeColor="text1"/>
          <w:highlight w:val="white"/>
        </w:rPr>
        <w:t>и  прилагаемых  к  ней  документах</w:t>
      </w:r>
      <w:r>
        <w:rPr>
          <w:color w:val="000000" w:themeColor="text1"/>
          <w:highlight w:val="white"/>
        </w:rPr>
        <w:t>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885394" w:rsidRDefault="00DA6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3"/>
        <w:jc w:val="both"/>
        <w:rPr>
          <w:highlight w:val="white"/>
        </w:rPr>
      </w:pPr>
      <w:r>
        <w:rPr>
          <w:color w:val="000000" w:themeColor="text1"/>
          <w:highlight w:val="white"/>
        </w:rPr>
        <w:t xml:space="preserve">Обработка персональных данных </w:t>
      </w:r>
      <w:r>
        <w:rPr>
          <w:sz w:val="22"/>
          <w:szCs w:val="22"/>
          <w:highlight w:val="white"/>
          <w:lang w:eastAsia="en-US"/>
        </w:rPr>
        <w:t>ГОБУДО Иркутская областная ДШИ</w:t>
      </w:r>
      <w:r>
        <w:rPr>
          <w:color w:val="000000" w:themeColor="text1"/>
          <w:highlight w:val="white"/>
        </w:rPr>
        <w:t xml:space="preserve"> осуществляется </w:t>
      </w:r>
      <w:r>
        <w:rPr>
          <w:rFonts w:eastAsia="Courier New"/>
          <w:color w:val="000000" w:themeColor="text1"/>
          <w:highlight w:val="white"/>
        </w:rPr>
        <w:t xml:space="preserve">в целях </w:t>
      </w:r>
      <w:r>
        <w:rPr>
          <w:highlight w:val="white"/>
        </w:rPr>
        <w:t xml:space="preserve">отбора для участия в культурно-просветительской программе по маршруту «Москва: культура и искусство» в рамках Национального проекта «Культура»  </w:t>
      </w:r>
      <w:r>
        <w:rPr>
          <w:rFonts w:eastAsia="Courier New"/>
          <w:color w:val="000000" w:themeColor="text1"/>
          <w:highlight w:val="white"/>
        </w:rPr>
        <w:t>и действует до достижения целей обработки персональных данных.</w:t>
      </w:r>
    </w:p>
    <w:p w:rsidR="00885394" w:rsidRDefault="00DA6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3"/>
        <w:jc w:val="both"/>
        <w:rPr>
          <w:highlight w:val="white"/>
        </w:rPr>
      </w:pPr>
      <w:r>
        <w:rPr>
          <w:color w:val="000000" w:themeColor="text1"/>
          <w:highlight w:val="white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</w:t>
      </w:r>
      <w:r>
        <w:rPr>
          <w:sz w:val="22"/>
          <w:szCs w:val="22"/>
          <w:highlight w:val="white"/>
          <w:lang w:eastAsia="en-US"/>
        </w:rPr>
        <w:t>ГОБУДО Иркутская областная ДШИ</w:t>
      </w:r>
      <w:r>
        <w:rPr>
          <w:color w:val="000000" w:themeColor="text1"/>
          <w:highlight w:val="white"/>
        </w:rPr>
        <w:t xml:space="preserve"> вправе продолжить обработку персональных данных без моего согласия при наличии оснований, указанных в </w:t>
      </w:r>
      <w:hyperlink r:id="rId12" w:tooltip="https://login.consultant.ru/link/?req=doc&amp;base=LAW&amp;n=500102&amp;dst=100260&amp;field=134&amp;date=28.07.2025" w:history="1">
        <w:r>
          <w:rPr>
            <w:rStyle w:val="afb"/>
            <w:color w:val="000000" w:themeColor="text1"/>
            <w:highlight w:val="white"/>
            <w:u w:val="none"/>
          </w:rPr>
          <w:t>пунктах 2</w:t>
        </w:r>
      </w:hyperlink>
      <w:r>
        <w:rPr>
          <w:color w:val="000000" w:themeColor="text1"/>
          <w:highlight w:val="white"/>
        </w:rPr>
        <w:t xml:space="preserve"> - </w:t>
      </w:r>
      <w:hyperlink r:id="rId13" w:tooltip="https://login.consultant.ru/link/?req=doc&amp;base=LAW&amp;n=500102&amp;dst=100269&amp;field=134&amp;date=28.07.2025" w:history="1">
        <w:r>
          <w:rPr>
            <w:rStyle w:val="afb"/>
            <w:color w:val="000000" w:themeColor="text1"/>
            <w:highlight w:val="white"/>
            <w:u w:val="none"/>
          </w:rPr>
          <w:t>11 части 1 статьи 6</w:t>
        </w:r>
      </w:hyperlink>
      <w:r>
        <w:rPr>
          <w:color w:val="000000" w:themeColor="text1"/>
          <w:highlight w:val="white"/>
        </w:rPr>
        <w:t xml:space="preserve"> Федерального закона от 27 июля 2006 года № 152-ФЗ «О персональных данных».</w:t>
      </w:r>
    </w:p>
    <w:p w:rsidR="00885394" w:rsidRDefault="00DA6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3"/>
        <w:jc w:val="both"/>
        <w:rPr>
          <w:highlight w:val="white"/>
        </w:rPr>
      </w:pPr>
      <w:r>
        <w:rPr>
          <w:color w:val="000000" w:themeColor="text1"/>
          <w:highlight w:val="white"/>
        </w:rPr>
        <w:t xml:space="preserve">В случае отзыва моего согласия на обработку персональных данных </w:t>
      </w:r>
      <w:r>
        <w:rPr>
          <w:sz w:val="22"/>
          <w:szCs w:val="22"/>
          <w:highlight w:val="white"/>
          <w:lang w:eastAsia="en-US"/>
        </w:rPr>
        <w:t>ГОБУДО Иркутская областная ДШИ</w:t>
      </w:r>
      <w:r>
        <w:rPr>
          <w:color w:val="000000" w:themeColor="text1"/>
          <w:highlight w:val="white"/>
        </w:rPr>
        <w:t xml:space="preserve"> обязана прекратить обработку персональных данных и уничтожить персональные данные в срок, не превышающий 30 дней с даты поступления указанного отзыва. Об уничтожении персональных данных </w:t>
      </w:r>
      <w:r>
        <w:rPr>
          <w:sz w:val="22"/>
          <w:szCs w:val="22"/>
          <w:highlight w:val="white"/>
          <w:lang w:eastAsia="en-US"/>
        </w:rPr>
        <w:t>ГОБУДО Иркутская областная ДШИ</w:t>
      </w:r>
      <w:r>
        <w:rPr>
          <w:color w:val="000000" w:themeColor="text1"/>
          <w:highlight w:val="white"/>
        </w:rPr>
        <w:t xml:space="preserve"> обязана меня уведомить.</w:t>
      </w:r>
    </w:p>
    <w:p w:rsidR="00885394" w:rsidRDefault="00DA63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3"/>
        <w:jc w:val="both"/>
        <w:rPr>
          <w:color w:val="000000" w:themeColor="text1"/>
          <w:highlight w:val="white"/>
        </w:rPr>
      </w:pPr>
      <w:r>
        <w:rPr>
          <w:rFonts w:eastAsia="Courier New"/>
          <w:color w:val="000000" w:themeColor="text1"/>
          <w:highlight w:val="white"/>
        </w:rPr>
        <w:t>Об ответственности за достоверность представленных сведений предупрежден(на).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85394"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DA630E">
            <w:pPr>
              <w:contextualSpacing/>
              <w:jc w:val="both"/>
              <w:rPr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______________________________</w:t>
            </w:r>
          </w:p>
          <w:p w:rsidR="00885394" w:rsidRDefault="00DA630E">
            <w:pPr>
              <w:contextualSpacing/>
              <w:jc w:val="center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дата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85394" w:rsidRDefault="00DA630E">
            <w:pPr>
              <w:contextualSpacing/>
              <w:jc w:val="both"/>
              <w:rPr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______________________________</w:t>
            </w:r>
          </w:p>
          <w:p w:rsidR="00885394" w:rsidRDefault="00DA630E">
            <w:pPr>
              <w:contextualSpacing/>
              <w:jc w:val="center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подпись</w:t>
            </w:r>
          </w:p>
        </w:tc>
      </w:tr>
    </w:tbl>
    <w:p w:rsidR="00885394" w:rsidRDefault="00885394">
      <w:pPr>
        <w:spacing w:after="120"/>
        <w:contextualSpacing/>
        <w:jc w:val="both"/>
        <w:rPr>
          <w:sz w:val="22"/>
          <w:szCs w:val="22"/>
          <w:highlight w:val="white"/>
        </w:rPr>
      </w:pPr>
    </w:p>
    <w:sectPr w:rsidR="00885394">
      <w:footerReference w:type="default" r:id="rId14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E1D" w:rsidRDefault="00077E1D">
      <w:r>
        <w:separator/>
      </w:r>
    </w:p>
  </w:endnote>
  <w:endnote w:type="continuationSeparator" w:id="0">
    <w:p w:rsidR="00077E1D" w:rsidRDefault="0007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689567"/>
      <w:showingPlcHdr/>
      <w:docPartObj>
        <w:docPartGallery w:val="Page Numbers (Bottom of Page)"/>
        <w:docPartUnique/>
      </w:docPartObj>
    </w:sdtPr>
    <w:sdtEndPr/>
    <w:sdtContent>
      <w:p w:rsidR="00885394" w:rsidRDefault="00DA630E">
        <w:r>
          <w:t>    </w:t>
        </w:r>
      </w:p>
    </w:sdtContent>
  </w:sdt>
  <w:p w:rsidR="00885394" w:rsidRDefault="00885394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E1D" w:rsidRDefault="00077E1D">
      <w:r>
        <w:separator/>
      </w:r>
    </w:p>
  </w:footnote>
  <w:footnote w:type="continuationSeparator" w:id="0">
    <w:p w:rsidR="00077E1D" w:rsidRDefault="00077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B7D"/>
    <w:multiLevelType w:val="hybridMultilevel"/>
    <w:tmpl w:val="2F1CD5DA"/>
    <w:lvl w:ilvl="0" w:tplc="9F5AEE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D74549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6F64E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70A544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1647D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E32CA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D4D7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BB85A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6BC5E0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5A7ADF"/>
    <w:multiLevelType w:val="hybridMultilevel"/>
    <w:tmpl w:val="43BE458A"/>
    <w:lvl w:ilvl="0" w:tplc="38BAA2A6">
      <w:start w:val="1"/>
      <w:numFmt w:val="bullet"/>
      <w:lvlText w:val="•"/>
      <w:lvlJc w:val="left"/>
      <w:pPr>
        <w:ind w:left="502" w:hanging="360"/>
      </w:pPr>
      <w:rPr>
        <w:rFonts w:hint="default"/>
      </w:rPr>
    </w:lvl>
    <w:lvl w:ilvl="1" w:tplc="240081F2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9134F236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AA0649B6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A28C5AA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C6AEB87C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F07EA90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B6E29E06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C6805A0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71128D8"/>
    <w:multiLevelType w:val="hybridMultilevel"/>
    <w:tmpl w:val="6204B912"/>
    <w:lvl w:ilvl="0" w:tplc="7F60F44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B8F4F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26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A3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856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B2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52C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05D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6AF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F3D9E"/>
    <w:multiLevelType w:val="hybridMultilevel"/>
    <w:tmpl w:val="43CE80B4"/>
    <w:lvl w:ilvl="0" w:tplc="EAEC0F12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9DF079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4AFE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94EB2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3A2FB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BC5A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D0227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7B48E4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0221F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C637D1"/>
    <w:multiLevelType w:val="hybridMultilevel"/>
    <w:tmpl w:val="F6DE2806"/>
    <w:lvl w:ilvl="0" w:tplc="E9143B78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B8C28468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FD5EAEF4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730644DC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3200C7C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616C049E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8D6AC4FA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AFAFAAE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828816C2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21BF5829"/>
    <w:multiLevelType w:val="hybridMultilevel"/>
    <w:tmpl w:val="A94C41BA"/>
    <w:lvl w:ilvl="0" w:tplc="CECC09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749AC3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3E85EF6">
      <w:start w:val="5"/>
      <w:numFmt w:val="decimal"/>
      <w:lvlText w:val="%3."/>
      <w:lvlJc w:val="left"/>
      <w:pPr>
        <w:tabs>
          <w:tab w:val="num" w:pos="2784"/>
        </w:tabs>
        <w:ind w:left="2784" w:hanging="804"/>
      </w:pPr>
      <w:rPr>
        <w:rFonts w:hint="default"/>
      </w:rPr>
    </w:lvl>
    <w:lvl w:ilvl="3" w:tplc="720A42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ED1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5625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C22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6BF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DE8D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025A2E"/>
    <w:multiLevelType w:val="hybridMultilevel"/>
    <w:tmpl w:val="C4FA5496"/>
    <w:lvl w:ilvl="0" w:tplc="99E0CD88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7B3E5C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C7B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A4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2DE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585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06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059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62C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A66572"/>
    <w:multiLevelType w:val="hybridMultilevel"/>
    <w:tmpl w:val="0986A544"/>
    <w:lvl w:ilvl="0" w:tplc="8A80BF0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E3E72B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70E918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F16509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93631B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C70DBA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54C408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FC4453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90CA3A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ED71258"/>
    <w:multiLevelType w:val="hybridMultilevel"/>
    <w:tmpl w:val="CFE87F0C"/>
    <w:lvl w:ilvl="0" w:tplc="68B2EF8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62DAC4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E81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83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4D8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529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7CD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52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8D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FC7223"/>
    <w:multiLevelType w:val="hybridMultilevel"/>
    <w:tmpl w:val="0A022DDC"/>
    <w:lvl w:ilvl="0" w:tplc="9EF8188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8F04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5E8A3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D0667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CFC3E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0CD88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C61B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A4D51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EB05C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744AD6"/>
    <w:multiLevelType w:val="hybridMultilevel"/>
    <w:tmpl w:val="4AB2EFD0"/>
    <w:lvl w:ilvl="0" w:tplc="8AC64C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19E4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DE4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2A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F66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20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2AF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A8D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AF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D76390"/>
    <w:multiLevelType w:val="hybridMultilevel"/>
    <w:tmpl w:val="A89618DC"/>
    <w:lvl w:ilvl="0" w:tplc="FE84BE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329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1E1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CD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AC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B04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28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A1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AC5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0814BF"/>
    <w:multiLevelType w:val="hybridMultilevel"/>
    <w:tmpl w:val="2B76D420"/>
    <w:lvl w:ilvl="0" w:tplc="6B56611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F7CD9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0F019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B4ED7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8C3C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5D291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165B9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04D7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BF4198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8A963A4"/>
    <w:multiLevelType w:val="hybridMultilevel"/>
    <w:tmpl w:val="D046B50C"/>
    <w:lvl w:ilvl="0" w:tplc="112C2392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5E44EC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42FB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236155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D48AE4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EABA3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F82D9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5D6800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22BDE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AB02D2F"/>
    <w:multiLevelType w:val="hybridMultilevel"/>
    <w:tmpl w:val="36A0FF46"/>
    <w:lvl w:ilvl="0" w:tplc="C7DAAA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1929C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CC135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90447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D1C837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F666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D74577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C7C6C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6904C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4"/>
  </w:num>
  <w:num w:numId="5">
    <w:abstractNumId w:val="12"/>
  </w:num>
  <w:num w:numId="6">
    <w:abstractNumId w:val="9"/>
  </w:num>
  <w:num w:numId="7">
    <w:abstractNumId w:val="0"/>
  </w:num>
  <w:num w:numId="8">
    <w:abstractNumId w:val="6"/>
  </w:num>
  <w:num w:numId="9">
    <w:abstractNumId w:val="1"/>
  </w:num>
  <w:num w:numId="10">
    <w:abstractNumId w:val="13"/>
  </w:num>
  <w:num w:numId="11">
    <w:abstractNumId w:val="8"/>
  </w:num>
  <w:num w:numId="12">
    <w:abstractNumId w:val="2"/>
  </w:num>
  <w:num w:numId="13">
    <w:abstractNumId w:val="3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94"/>
    <w:rsid w:val="00077E1D"/>
    <w:rsid w:val="00077F97"/>
    <w:rsid w:val="00080DB8"/>
    <w:rsid w:val="00117CDD"/>
    <w:rsid w:val="002166BB"/>
    <w:rsid w:val="0051734F"/>
    <w:rsid w:val="00532FF3"/>
    <w:rsid w:val="007F76C6"/>
    <w:rsid w:val="00885394"/>
    <w:rsid w:val="008C26ED"/>
    <w:rsid w:val="008F5157"/>
    <w:rsid w:val="00963458"/>
    <w:rsid w:val="00DA630E"/>
    <w:rsid w:val="00EB39E2"/>
    <w:rsid w:val="00EE4D52"/>
    <w:rsid w:val="00F852BC"/>
    <w:rsid w:val="00FF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No Spacing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styleId="af2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next w:val="a"/>
    <w:link w:val="af4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No Spacing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styleId="af2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next w:val="a"/>
    <w:link w:val="af4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0102&amp;dst=100269&amp;field=134&amp;date=28.07.202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0102&amp;dst=100260&amp;field=134&amp;date=28.07.202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02&amp;dst=100080&amp;field=134&amp;date=28.07.202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0102&amp;dst=100278&amp;field=134&amp;date=28.07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lanker.ru/doc/soglasie-na-obrabotku-personalnykh-dannykh-nesovershennoletneg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0F98A-A1E9-4EF3-BB0B-AC9E25F6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Юлия</cp:lastModifiedBy>
  <cp:revision>15</cp:revision>
  <cp:lastPrinted>2026-07-30T06:56:00Z</cp:lastPrinted>
  <dcterms:created xsi:type="dcterms:W3CDTF">2026-07-24T07:38:00Z</dcterms:created>
  <dcterms:modified xsi:type="dcterms:W3CDTF">2026-07-30T13:18:00Z</dcterms:modified>
</cp:coreProperties>
</file>